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338FF7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B7078E">
        <w:rPr>
          <w:rFonts w:ascii="Times New Roman" w:eastAsia="Arial Unicode MS" w:hAnsi="Times New Roman" w:cs="Times New Roman"/>
          <w:b/>
          <w:kern w:val="0"/>
          <w:sz w:val="24"/>
          <w:szCs w:val="24"/>
          <w:lang w:eastAsia="lv-LV"/>
          <w14:ligatures w14:val="none"/>
        </w:rPr>
        <w:t>4</w:t>
      </w:r>
    </w:p>
    <w:p w14:paraId="51A114AB" w14:textId="442B929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B7078E">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Default="00887AB1" w:rsidP="00887AB1">
      <w:pPr>
        <w:spacing w:after="0" w:line="240" w:lineRule="auto"/>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4235D5A9" w14:textId="7C7DB2D6" w:rsidR="00B7078E" w:rsidRPr="00B7078E" w:rsidRDefault="00B7078E" w:rsidP="00B7078E">
      <w:pPr>
        <w:spacing w:after="0" w:line="240" w:lineRule="auto"/>
        <w:jc w:val="both"/>
        <w:rPr>
          <w:rFonts w:ascii="Times New Roman" w:eastAsia="Times New Roman" w:hAnsi="Times New Roman" w:cs="Times New Roman"/>
          <w:b/>
          <w:kern w:val="0"/>
          <w:sz w:val="24"/>
          <w:szCs w:val="24"/>
          <w14:ligatures w14:val="none"/>
        </w:rPr>
      </w:pPr>
      <w:bookmarkStart w:id="267" w:name="_Hlk116481537"/>
      <w:r w:rsidRPr="00B7078E">
        <w:rPr>
          <w:rFonts w:ascii="Times New Roman" w:eastAsia="Times New Roman" w:hAnsi="Times New Roman" w:cs="Times New Roman"/>
          <w:b/>
          <w:kern w:val="0"/>
          <w:sz w:val="24"/>
          <w:szCs w:val="24"/>
          <w14:ligatures w14:val="none"/>
        </w:rPr>
        <w:t>Par Madonas novada pašvaldības iekšējā normatīvā akta Nr. 3 “Varakļānu apvienības koku ciršanas komisijas nolikums” izdošanu</w:t>
      </w:r>
    </w:p>
    <w:p w14:paraId="49E63364" w14:textId="77777777" w:rsidR="00B7078E" w:rsidRPr="00B7078E" w:rsidRDefault="00B7078E" w:rsidP="00B7078E">
      <w:pPr>
        <w:spacing w:after="0" w:line="240" w:lineRule="auto"/>
        <w:jc w:val="both"/>
        <w:rPr>
          <w:rFonts w:ascii="Times New Roman" w:eastAsia="Wingdings" w:hAnsi="Times New Roman" w:cs="Times New Roman"/>
          <w:iCs/>
          <w:kern w:val="0"/>
          <w:sz w:val="24"/>
          <w:szCs w:val="24"/>
          <w14:ligatures w14:val="none"/>
        </w:rPr>
      </w:pPr>
    </w:p>
    <w:p w14:paraId="1F4E5753" w14:textId="482E598A" w:rsidR="00B7078E" w:rsidRPr="00B7078E" w:rsidRDefault="00B7078E" w:rsidP="00B7078E">
      <w:pPr>
        <w:spacing w:after="0" w:line="240" w:lineRule="auto"/>
        <w:ind w:firstLine="567"/>
        <w:jc w:val="both"/>
        <w:rPr>
          <w:rFonts w:ascii="Times New Roman" w:eastAsia="Wingdings" w:hAnsi="Times New Roman" w:cs="Times New Roman"/>
          <w:iCs/>
          <w:kern w:val="0"/>
          <w:sz w:val="24"/>
          <w:szCs w:val="24"/>
          <w14:ligatures w14:val="none"/>
        </w:rPr>
      </w:pPr>
      <w:r w:rsidRPr="00B7078E">
        <w:rPr>
          <w:rFonts w:ascii="Times New Roman" w:eastAsia="Wingdings" w:hAnsi="Times New Roman" w:cs="Times New Roman"/>
          <w:iCs/>
          <w:kern w:val="0"/>
          <w:sz w:val="24"/>
          <w:szCs w:val="24"/>
          <w14:ligatures w14:val="none"/>
        </w:rPr>
        <w:t xml:space="preserve">Ar Madonas novada pašvaldības (turpmāk – Pašvaldība) domes lēmums Nr. </w:t>
      </w:r>
      <w:r>
        <w:rPr>
          <w:rFonts w:ascii="Times New Roman" w:eastAsia="Wingdings" w:hAnsi="Times New Roman" w:cs="Times New Roman"/>
          <w:iCs/>
          <w:kern w:val="0"/>
          <w:sz w:val="24"/>
          <w:szCs w:val="24"/>
          <w14:ligatures w14:val="none"/>
        </w:rPr>
        <w:t>13</w:t>
      </w:r>
      <w:r w:rsidRPr="00B7078E">
        <w:rPr>
          <w:rFonts w:ascii="Times New Roman" w:eastAsia="Wingdings" w:hAnsi="Times New Roman" w:cs="Times New Roman"/>
          <w:iCs/>
          <w:kern w:val="0"/>
          <w:sz w:val="24"/>
          <w:szCs w:val="24"/>
          <w14:ligatures w14:val="none"/>
        </w:rPr>
        <w:t xml:space="preserve"> (prot. Nr.</w:t>
      </w:r>
      <w:r>
        <w:rPr>
          <w:rFonts w:ascii="Times New Roman" w:eastAsia="Wingdings" w:hAnsi="Times New Roman" w:cs="Times New Roman"/>
          <w:iCs/>
          <w:kern w:val="0"/>
          <w:sz w:val="24"/>
          <w:szCs w:val="24"/>
          <w14:ligatures w14:val="none"/>
        </w:rPr>
        <w:t> 2</w:t>
      </w:r>
      <w:r w:rsidRPr="00B7078E">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11</w:t>
      </w:r>
      <w:r w:rsidRPr="00B7078E">
        <w:rPr>
          <w:rFonts w:ascii="Times New Roman" w:eastAsia="Wingdings" w:hAnsi="Times New Roman" w:cs="Times New Roman"/>
          <w:iCs/>
          <w:kern w:val="0"/>
          <w:sz w:val="24"/>
          <w:szCs w:val="24"/>
          <w14:ligatures w14:val="none"/>
        </w:rPr>
        <w:t>. p.) ir izveidota Pašvaldības komisija Varakļānu apvienības koku ciršanas komisija (turpmāk – Komisija).</w:t>
      </w:r>
    </w:p>
    <w:p w14:paraId="1B78D662" w14:textId="77777777" w:rsidR="00B7078E" w:rsidRPr="00B7078E" w:rsidRDefault="00B7078E" w:rsidP="00B7078E">
      <w:pPr>
        <w:suppressAutoHyphens/>
        <w:spacing w:after="0" w:line="240" w:lineRule="auto"/>
        <w:ind w:firstLine="567"/>
        <w:jc w:val="both"/>
        <w:rPr>
          <w:rFonts w:ascii="Times New Roman" w:eastAsia="Wingdings" w:hAnsi="Times New Roman" w:cs="Times New Roman"/>
          <w:iCs/>
          <w:kern w:val="0"/>
          <w:sz w:val="24"/>
          <w:szCs w:val="24"/>
          <w14:ligatures w14:val="none"/>
        </w:rPr>
      </w:pPr>
      <w:r w:rsidRPr="00B7078E">
        <w:rPr>
          <w:rFonts w:ascii="Times New Roman" w:eastAsia="Wingdings" w:hAnsi="Times New Roman" w:cs="Times New Roman"/>
          <w:iCs/>
          <w:kern w:val="0"/>
          <w:sz w:val="24"/>
          <w:szCs w:val="24"/>
          <w14:ligatures w14:val="none"/>
        </w:rPr>
        <w:t>Lai reglamentētu Komisijas darbību, ir jāizdod Komisijas nolikums.</w:t>
      </w:r>
    </w:p>
    <w:p w14:paraId="7D9898D7" w14:textId="77777777" w:rsidR="001A43E7" w:rsidRDefault="00B7078E" w:rsidP="001A43E7">
      <w:pPr>
        <w:spacing w:after="0" w:line="240" w:lineRule="auto"/>
        <w:ind w:firstLine="567"/>
        <w:jc w:val="both"/>
        <w:rPr>
          <w:rFonts w:ascii="Times New Roman" w:eastAsia="Wingdings" w:hAnsi="Times New Roman" w:cs="Times New Roman"/>
          <w:iCs/>
          <w:kern w:val="0"/>
          <w:sz w:val="24"/>
          <w:szCs w:val="24"/>
          <w14:ligatures w14:val="none"/>
        </w:rPr>
      </w:pPr>
      <w:r w:rsidRPr="00B7078E">
        <w:rPr>
          <w:rFonts w:ascii="Times New Roman" w:eastAsia="Wingdings" w:hAnsi="Times New Roman" w:cs="Times New Roman"/>
          <w:iCs/>
          <w:kern w:val="0"/>
          <w:sz w:val="24"/>
          <w:szCs w:val="24"/>
          <w14:ligatures w14:val="none"/>
        </w:rPr>
        <w:t>Pašvaldību likuma 10.</w:t>
      </w:r>
      <w:r>
        <w:rPr>
          <w:rFonts w:ascii="Times New Roman" w:eastAsia="Wingdings" w:hAnsi="Times New Roman" w:cs="Times New Roman"/>
          <w:iCs/>
          <w:kern w:val="0"/>
          <w:sz w:val="24"/>
          <w:szCs w:val="24"/>
          <w14:ligatures w14:val="none"/>
        </w:rPr>
        <w:t> </w:t>
      </w:r>
      <w:r w:rsidRPr="00B7078E">
        <w:rPr>
          <w:rFonts w:ascii="Times New Roman" w:eastAsia="Wingdings" w:hAnsi="Times New Roman" w:cs="Times New Roman"/>
          <w:iCs/>
          <w:kern w:val="0"/>
          <w:sz w:val="24"/>
          <w:szCs w:val="24"/>
          <w14:ligatures w14:val="none"/>
        </w:rPr>
        <w:t>panta pirmā daļas 8.</w:t>
      </w:r>
      <w:r>
        <w:rPr>
          <w:rFonts w:ascii="Times New Roman" w:eastAsia="Wingdings" w:hAnsi="Times New Roman" w:cs="Times New Roman"/>
          <w:iCs/>
          <w:kern w:val="0"/>
          <w:sz w:val="24"/>
          <w:szCs w:val="24"/>
          <w14:ligatures w14:val="none"/>
        </w:rPr>
        <w:t> </w:t>
      </w:r>
      <w:r w:rsidRPr="00B7078E">
        <w:rPr>
          <w:rFonts w:ascii="Times New Roman" w:eastAsia="Wingdings" w:hAnsi="Times New Roman" w:cs="Times New Roman"/>
          <w:iCs/>
          <w:kern w:val="0"/>
          <w:sz w:val="24"/>
          <w:szCs w:val="24"/>
          <w14:ligatures w14:val="none"/>
        </w:rPr>
        <w:t>punkts nosaka, ka tikai domes kompetencē ir izdot pašvaldības institūciju nolikumus.</w:t>
      </w:r>
    </w:p>
    <w:p w14:paraId="0E3E5B71" w14:textId="6A37E6A8" w:rsidR="009F37E0" w:rsidRPr="001A43E7" w:rsidRDefault="00B7078E" w:rsidP="001A43E7">
      <w:pPr>
        <w:spacing w:after="0" w:line="240" w:lineRule="auto"/>
        <w:ind w:firstLine="567"/>
        <w:jc w:val="both"/>
        <w:rPr>
          <w:rFonts w:ascii="Times New Roman" w:eastAsia="Wingdings" w:hAnsi="Times New Roman" w:cs="Times New Roman"/>
          <w:iCs/>
          <w:kern w:val="0"/>
          <w:sz w:val="24"/>
          <w:szCs w:val="24"/>
          <w14:ligatures w14:val="none"/>
        </w:rPr>
      </w:pPr>
      <w:r w:rsidRPr="00B7078E">
        <w:rPr>
          <w:rFonts w:ascii="Times New Roman" w:eastAsia="!Neo'w Arial" w:hAnsi="Times New Roman" w:cs="Times New Roman"/>
          <w:kern w:val="0"/>
          <w:sz w:val="24"/>
          <w:szCs w:val="24"/>
          <w:lang w:eastAsia="ar-SA"/>
          <w14:ligatures w14:val="none"/>
        </w:rPr>
        <w:t>Pamatojoties uz Pašvaldību likuma 10.</w:t>
      </w:r>
      <w:r>
        <w:rPr>
          <w:rFonts w:ascii="Times New Roman" w:eastAsia="!Neo'w Arial" w:hAnsi="Times New Roman" w:cs="Times New Roman"/>
          <w:kern w:val="0"/>
          <w:sz w:val="24"/>
          <w:szCs w:val="24"/>
          <w:lang w:eastAsia="ar-SA"/>
          <w14:ligatures w14:val="none"/>
        </w:rPr>
        <w:t> </w:t>
      </w:r>
      <w:r w:rsidRPr="00B7078E">
        <w:rPr>
          <w:rFonts w:ascii="Times New Roman" w:eastAsia="!Neo'w Arial" w:hAnsi="Times New Roman" w:cs="Times New Roman"/>
          <w:kern w:val="0"/>
          <w:sz w:val="24"/>
          <w:szCs w:val="24"/>
          <w:lang w:eastAsia="ar-SA"/>
          <w14:ligatures w14:val="none"/>
        </w:rPr>
        <w:t>panta pirmās daļas 8.</w:t>
      </w:r>
      <w:r>
        <w:rPr>
          <w:rFonts w:ascii="Times New Roman" w:eastAsia="!Neo'w Arial" w:hAnsi="Times New Roman" w:cs="Times New Roman"/>
          <w:kern w:val="0"/>
          <w:sz w:val="24"/>
          <w:szCs w:val="24"/>
          <w:lang w:eastAsia="ar-SA"/>
          <w14:ligatures w14:val="none"/>
        </w:rPr>
        <w:t> </w:t>
      </w:r>
      <w:r w:rsidRPr="00B7078E">
        <w:rPr>
          <w:rFonts w:ascii="Times New Roman" w:eastAsia="!Neo'w Arial" w:hAnsi="Times New Roman" w:cs="Times New Roman"/>
          <w:kern w:val="0"/>
          <w:sz w:val="24"/>
          <w:szCs w:val="24"/>
          <w:lang w:eastAsia="ar-SA"/>
          <w14:ligatures w14:val="none"/>
        </w:rPr>
        <w:t xml:space="preserve">punktu, </w:t>
      </w:r>
      <w:r w:rsidR="009F37E0">
        <w:rPr>
          <w:rFonts w:ascii="Times New Roman" w:eastAsia="Times New Roman" w:hAnsi="Times New Roman" w:cs="Times New Roman"/>
          <w:b/>
          <w:color w:val="000000"/>
          <w:sz w:val="24"/>
          <w:szCs w:val="24"/>
        </w:rPr>
        <w:t xml:space="preserve">atklāti balsojot: PAR – 18 </w:t>
      </w:r>
      <w:r w:rsidR="009F37E0">
        <w:rPr>
          <w:rFonts w:ascii="Times New Roman" w:eastAsia="Times New Roman" w:hAnsi="Times New Roman" w:cs="Times New Roman"/>
          <w:color w:val="000000"/>
          <w:sz w:val="24"/>
          <w:szCs w:val="24"/>
        </w:rPr>
        <w:t>(</w:t>
      </w:r>
      <w:r w:rsidR="009F37E0">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9F37E0">
        <w:rPr>
          <w:rFonts w:ascii="Times New Roman" w:eastAsia="Times New Roman" w:hAnsi="Times New Roman" w:cs="Times New Roman"/>
          <w:color w:val="000000"/>
          <w:sz w:val="24"/>
          <w:szCs w:val="24"/>
        </w:rPr>
        <w:t xml:space="preserve">), </w:t>
      </w:r>
      <w:r w:rsidR="009F37E0">
        <w:rPr>
          <w:rFonts w:ascii="Times New Roman" w:eastAsia="Times New Roman" w:hAnsi="Times New Roman" w:cs="Times New Roman"/>
          <w:b/>
          <w:color w:val="000000"/>
          <w:sz w:val="24"/>
          <w:szCs w:val="24"/>
        </w:rPr>
        <w:t xml:space="preserve">PRET </w:t>
      </w:r>
      <w:r w:rsidR="009F37E0">
        <w:rPr>
          <w:rFonts w:ascii="Times New Roman" w:eastAsia="Times New Roman" w:hAnsi="Times New Roman" w:cs="Times New Roman"/>
          <w:b/>
          <w:bCs/>
          <w:color w:val="000000"/>
          <w:sz w:val="24"/>
          <w:szCs w:val="24"/>
        </w:rPr>
        <w:t>– NAV</w:t>
      </w:r>
      <w:r w:rsidR="009F37E0">
        <w:rPr>
          <w:rFonts w:ascii="Times New Roman" w:eastAsia="Times New Roman" w:hAnsi="Times New Roman" w:cs="Times New Roman"/>
          <w:b/>
          <w:color w:val="000000"/>
          <w:sz w:val="24"/>
          <w:szCs w:val="24"/>
        </w:rPr>
        <w:t>, ATTURAS – NAV,</w:t>
      </w:r>
      <w:r w:rsidR="009F37E0">
        <w:rPr>
          <w:rFonts w:ascii="Times New Roman" w:eastAsia="Times New Roman" w:hAnsi="Times New Roman" w:cs="Times New Roman"/>
          <w:color w:val="000000"/>
          <w:sz w:val="24"/>
          <w:szCs w:val="24"/>
        </w:rPr>
        <w:t xml:space="preserve"> Madonas novada pašvaldības dome </w:t>
      </w:r>
      <w:r w:rsidR="009F37E0">
        <w:rPr>
          <w:rFonts w:ascii="Times New Roman" w:eastAsia="Times New Roman" w:hAnsi="Times New Roman" w:cs="Times New Roman"/>
          <w:b/>
          <w:color w:val="000000"/>
          <w:sz w:val="24"/>
          <w:szCs w:val="24"/>
        </w:rPr>
        <w:t>NOLEMJ:</w:t>
      </w:r>
    </w:p>
    <w:p w14:paraId="61D00F87" w14:textId="0946C7EF" w:rsidR="00B7078E" w:rsidRPr="00B7078E" w:rsidRDefault="00B7078E" w:rsidP="009F37E0">
      <w:pPr>
        <w:spacing w:after="0" w:line="240" w:lineRule="auto"/>
        <w:ind w:firstLine="644"/>
        <w:jc w:val="both"/>
        <w:rPr>
          <w:rFonts w:ascii="Times New Roman" w:eastAsia="!Neo'w Arial" w:hAnsi="Times New Roman" w:cs="Times New Roman"/>
          <w:kern w:val="0"/>
          <w:sz w:val="24"/>
          <w:szCs w:val="24"/>
          <w:lang w:eastAsia="ar-SA"/>
          <w14:ligatures w14:val="none"/>
        </w:rPr>
      </w:pPr>
    </w:p>
    <w:p w14:paraId="74A90D05" w14:textId="5D748AAB" w:rsidR="00B7078E" w:rsidRPr="00B7078E" w:rsidRDefault="00B7078E" w:rsidP="00B7078E">
      <w:pPr>
        <w:numPr>
          <w:ilvl w:val="1"/>
          <w:numId w:val="4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B7078E">
        <w:rPr>
          <w:rFonts w:ascii="Times New Roman" w:eastAsia="!Neo'w Arial" w:hAnsi="Times New Roman" w:cs="Times New Roman"/>
          <w:kern w:val="0"/>
          <w:sz w:val="24"/>
          <w:szCs w:val="24"/>
          <w:lang w:eastAsia="ar-SA"/>
          <w14:ligatures w14:val="none"/>
        </w:rPr>
        <w:t>Izdot Madonas novada pašvaldības iekšējo normatīvo akta Nr.</w:t>
      </w:r>
      <w:r>
        <w:rPr>
          <w:rFonts w:ascii="Times New Roman" w:eastAsia="!Neo'w Arial" w:hAnsi="Times New Roman" w:cs="Times New Roman"/>
          <w:kern w:val="0"/>
          <w:sz w:val="24"/>
          <w:szCs w:val="24"/>
          <w:lang w:eastAsia="ar-SA"/>
          <w14:ligatures w14:val="none"/>
        </w:rPr>
        <w:t> 3</w:t>
      </w:r>
      <w:r w:rsidRPr="00B7078E">
        <w:rPr>
          <w:rFonts w:ascii="Times New Roman" w:eastAsia="!Neo'w Arial" w:hAnsi="Times New Roman" w:cs="Times New Roman"/>
          <w:kern w:val="0"/>
          <w:sz w:val="24"/>
          <w:szCs w:val="24"/>
          <w:lang w:eastAsia="ar-SA"/>
          <w14:ligatures w14:val="none"/>
        </w:rPr>
        <w:t xml:space="preserve"> “Varakļānu apvienības koku ciršanas komisijas nolikums”, kurš pievienojams šim lēmumam kā pielikums.</w:t>
      </w:r>
    </w:p>
    <w:p w14:paraId="14656730" w14:textId="77777777" w:rsidR="00B7078E" w:rsidRPr="00B7078E" w:rsidRDefault="00B7078E" w:rsidP="00B7078E">
      <w:pPr>
        <w:numPr>
          <w:ilvl w:val="1"/>
          <w:numId w:val="4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B7078E">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bookmarkEnd w:id="231"/>
    <w:bookmarkEnd w:id="232"/>
    <w:bookmarkEnd w:id="233"/>
    <w:bookmarkEnd w:id="234"/>
    <w:bookmarkEnd w:id="235"/>
    <w:bookmarkEnd w:id="236"/>
    <w:bookmarkEnd w:id="237"/>
    <w:bookmarkEnd w:id="238"/>
    <w:bookmarkEnd w:id="239"/>
    <w:bookmarkEnd w:id="240"/>
    <w:bookmarkEnd w:id="241"/>
    <w:bookmarkEnd w:id="267"/>
    <w:p w14:paraId="331194F5" w14:textId="77777777" w:rsidR="008E26C9" w:rsidRDefault="008E26C9"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2CCBF08B" w14:textId="77777777" w:rsidR="00895677" w:rsidRDefault="00895677"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03A1C8DC" w14:textId="77777777" w:rsidR="00B7078E" w:rsidRPr="00D70B42" w:rsidRDefault="00B7078E"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8"/>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D70B42" w:rsidRDefault="00C02C75"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D70B42"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3E237B3" w14:textId="368A449B" w:rsidR="00F5189B" w:rsidRPr="00F5189B" w:rsidRDefault="00F5189B" w:rsidP="00F5189B">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F5189B">
        <w:rPr>
          <w:rFonts w:ascii="Times New Roman" w:eastAsia="!Neo'w Arial" w:hAnsi="Times New Roman" w:cs="Times New Roman"/>
          <w:i/>
          <w:iCs/>
          <w:kern w:val="0"/>
          <w:sz w:val="24"/>
          <w:szCs w:val="24"/>
          <w:lang w:eastAsia="ar-SA"/>
          <w14:ligatures w14:val="none"/>
        </w:rPr>
        <w:t>G</w:t>
      </w:r>
      <w:r w:rsidR="001A43E7">
        <w:rPr>
          <w:rFonts w:ascii="Times New Roman" w:eastAsia="!Neo'w Arial" w:hAnsi="Times New Roman" w:cs="Times New Roman"/>
          <w:i/>
          <w:iCs/>
          <w:kern w:val="0"/>
          <w:sz w:val="24"/>
          <w:szCs w:val="24"/>
          <w:lang w:eastAsia="ar-SA"/>
          <w14:ligatures w14:val="none"/>
        </w:rPr>
        <w:t>. </w:t>
      </w:r>
      <w:r w:rsidRPr="00F5189B">
        <w:rPr>
          <w:rFonts w:ascii="Times New Roman" w:eastAsia="!Neo'w Arial" w:hAnsi="Times New Roman" w:cs="Times New Roman"/>
          <w:i/>
          <w:iCs/>
          <w:kern w:val="0"/>
          <w:sz w:val="24"/>
          <w:szCs w:val="24"/>
          <w:lang w:eastAsia="ar-SA"/>
          <w14:ligatures w14:val="none"/>
        </w:rPr>
        <w:t>Kvanta 28080771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B7078E">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A8FC" w14:textId="77777777" w:rsidR="00CC52DC" w:rsidRDefault="00CC52DC">
      <w:pPr>
        <w:spacing w:after="0" w:line="240" w:lineRule="auto"/>
      </w:pPr>
      <w:r>
        <w:separator/>
      </w:r>
    </w:p>
  </w:endnote>
  <w:endnote w:type="continuationSeparator" w:id="0">
    <w:p w14:paraId="195D5C85" w14:textId="77777777" w:rsidR="00CC52DC" w:rsidRDefault="00CC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9" w:name="_Hlk202447562"/>
    <w:r w:rsidRPr="003C7F1F">
      <w:rPr>
        <w:sz w:val="20"/>
        <w:szCs w:val="20"/>
      </w:rPr>
      <w:t>DOKUMENTS PARAKSTĪTS AR DROŠU ELEKTRONISKO PARAKSTU UN SATUR LAIKA ZĪMOGU</w:t>
    </w:r>
  </w:p>
  <w:bookmarkEnd w:id="2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83D44" w14:textId="77777777" w:rsidR="00CC52DC" w:rsidRDefault="00CC52DC">
      <w:pPr>
        <w:spacing w:after="0" w:line="240" w:lineRule="auto"/>
      </w:pPr>
      <w:r>
        <w:separator/>
      </w:r>
    </w:p>
  </w:footnote>
  <w:footnote w:type="continuationSeparator" w:id="0">
    <w:p w14:paraId="31A22BF8" w14:textId="77777777" w:rsidR="00CC52DC" w:rsidRDefault="00CC5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6"/>
  </w:num>
  <w:num w:numId="3" w16cid:durableId="971324600">
    <w:abstractNumId w:val="37"/>
  </w:num>
  <w:num w:numId="4" w16cid:durableId="896890245">
    <w:abstractNumId w:val="19"/>
  </w:num>
  <w:num w:numId="5" w16cid:durableId="1305887874">
    <w:abstractNumId w:val="4"/>
  </w:num>
  <w:num w:numId="6" w16cid:durableId="543949159">
    <w:abstractNumId w:val="44"/>
  </w:num>
  <w:num w:numId="7" w16cid:durableId="777412574">
    <w:abstractNumId w:val="11"/>
  </w:num>
  <w:num w:numId="8" w16cid:durableId="1267038869">
    <w:abstractNumId w:val="47"/>
  </w:num>
  <w:num w:numId="9" w16cid:durableId="919214467">
    <w:abstractNumId w:val="46"/>
  </w:num>
  <w:num w:numId="10" w16cid:durableId="125508747">
    <w:abstractNumId w:val="28"/>
  </w:num>
  <w:num w:numId="11" w16cid:durableId="1502504359">
    <w:abstractNumId w:val="3"/>
  </w:num>
  <w:num w:numId="12" w16cid:durableId="699165212">
    <w:abstractNumId w:val="10"/>
  </w:num>
  <w:num w:numId="13" w16cid:durableId="1307583220">
    <w:abstractNumId w:val="13"/>
  </w:num>
  <w:num w:numId="14" w16cid:durableId="69624136">
    <w:abstractNumId w:val="39"/>
  </w:num>
  <w:num w:numId="15" w16cid:durableId="347340947">
    <w:abstractNumId w:val="17"/>
  </w:num>
  <w:num w:numId="16" w16cid:durableId="1668482134">
    <w:abstractNumId w:val="5"/>
  </w:num>
  <w:num w:numId="17" w16cid:durableId="1407530012">
    <w:abstractNumId w:val="32"/>
  </w:num>
  <w:num w:numId="18" w16cid:durableId="1032151322">
    <w:abstractNumId w:val="38"/>
  </w:num>
  <w:num w:numId="19" w16cid:durableId="1497919565">
    <w:abstractNumId w:val="6"/>
  </w:num>
  <w:num w:numId="20" w16cid:durableId="1164053798">
    <w:abstractNumId w:val="7"/>
  </w:num>
  <w:num w:numId="21" w16cid:durableId="1202593000">
    <w:abstractNumId w:val="21"/>
  </w:num>
  <w:num w:numId="22" w16cid:durableId="578371887">
    <w:abstractNumId w:val="42"/>
  </w:num>
  <w:num w:numId="23" w16cid:durableId="1423256168">
    <w:abstractNumId w:val="9"/>
  </w:num>
  <w:num w:numId="24" w16cid:durableId="996618554">
    <w:abstractNumId w:val="16"/>
  </w:num>
  <w:num w:numId="25" w16cid:durableId="498078370">
    <w:abstractNumId w:val="8"/>
  </w:num>
  <w:num w:numId="26" w16cid:durableId="995567603">
    <w:abstractNumId w:val="31"/>
  </w:num>
  <w:num w:numId="27" w16cid:durableId="1370913584">
    <w:abstractNumId w:val="25"/>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1"/>
  </w:num>
  <w:num w:numId="32" w16cid:durableId="1804418744">
    <w:abstractNumId w:val="34"/>
  </w:num>
  <w:num w:numId="33" w16cid:durableId="1193112501">
    <w:abstractNumId w:val="48"/>
  </w:num>
  <w:num w:numId="34" w16cid:durableId="767123615">
    <w:abstractNumId w:val="29"/>
  </w:num>
  <w:num w:numId="35" w16cid:durableId="578831254">
    <w:abstractNumId w:val="22"/>
  </w:num>
  <w:num w:numId="36" w16cid:durableId="1339767488">
    <w:abstractNumId w:val="14"/>
  </w:num>
  <w:num w:numId="37" w16cid:durableId="895512147">
    <w:abstractNumId w:val="27"/>
  </w:num>
  <w:num w:numId="38" w16cid:durableId="205915150">
    <w:abstractNumId w:val="12"/>
  </w:num>
  <w:num w:numId="39" w16cid:durableId="736123601">
    <w:abstractNumId w:val="45"/>
  </w:num>
  <w:num w:numId="40" w16cid:durableId="2107266496">
    <w:abstractNumId w:val="36"/>
  </w:num>
  <w:num w:numId="41" w16cid:durableId="1969781455">
    <w:abstractNumId w:val="33"/>
  </w:num>
  <w:num w:numId="42" w16cid:durableId="1553804155">
    <w:abstractNumId w:val="24"/>
  </w:num>
  <w:num w:numId="43" w16cid:durableId="1592741572">
    <w:abstractNumId w:val="2"/>
  </w:num>
  <w:num w:numId="44" w16cid:durableId="912353227">
    <w:abstractNumId w:val="43"/>
  </w:num>
  <w:num w:numId="45" w16cid:durableId="274558168">
    <w:abstractNumId w:val="23"/>
  </w:num>
  <w:num w:numId="46" w16cid:durableId="1912806197">
    <w:abstractNumId w:val="20"/>
  </w:num>
  <w:num w:numId="47" w16cid:durableId="1103645705">
    <w:abstractNumId w:val="40"/>
  </w:num>
  <w:num w:numId="48" w16cid:durableId="1235629508">
    <w:abstractNumId w:val="15"/>
  </w:num>
  <w:num w:numId="49" w16cid:durableId="6125929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5C9F"/>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4A1B"/>
    <w:rsid w:val="00120527"/>
    <w:rsid w:val="0012355D"/>
    <w:rsid w:val="00124475"/>
    <w:rsid w:val="0012688C"/>
    <w:rsid w:val="001410EE"/>
    <w:rsid w:val="001847D0"/>
    <w:rsid w:val="00191F27"/>
    <w:rsid w:val="001A43E7"/>
    <w:rsid w:val="001A5FA4"/>
    <w:rsid w:val="001B1333"/>
    <w:rsid w:val="001B4440"/>
    <w:rsid w:val="001C17C9"/>
    <w:rsid w:val="001C774A"/>
    <w:rsid w:val="00217DC7"/>
    <w:rsid w:val="00236EBF"/>
    <w:rsid w:val="00237B4C"/>
    <w:rsid w:val="002A431F"/>
    <w:rsid w:val="002F5218"/>
    <w:rsid w:val="003366D1"/>
    <w:rsid w:val="00337104"/>
    <w:rsid w:val="00355C00"/>
    <w:rsid w:val="00356FDD"/>
    <w:rsid w:val="0038544F"/>
    <w:rsid w:val="00386453"/>
    <w:rsid w:val="003901A5"/>
    <w:rsid w:val="00396F4C"/>
    <w:rsid w:val="003B36CE"/>
    <w:rsid w:val="003E4DF7"/>
    <w:rsid w:val="003E65FC"/>
    <w:rsid w:val="003F1582"/>
    <w:rsid w:val="0040253D"/>
    <w:rsid w:val="004067A5"/>
    <w:rsid w:val="00427160"/>
    <w:rsid w:val="00477AE7"/>
    <w:rsid w:val="00482FB2"/>
    <w:rsid w:val="004B4392"/>
    <w:rsid w:val="004C7232"/>
    <w:rsid w:val="004D1E9F"/>
    <w:rsid w:val="00512E96"/>
    <w:rsid w:val="0053526B"/>
    <w:rsid w:val="00595192"/>
    <w:rsid w:val="005C1E30"/>
    <w:rsid w:val="005E559B"/>
    <w:rsid w:val="005F1832"/>
    <w:rsid w:val="005F45A5"/>
    <w:rsid w:val="0062372C"/>
    <w:rsid w:val="0063388F"/>
    <w:rsid w:val="00636FC1"/>
    <w:rsid w:val="00642C5D"/>
    <w:rsid w:val="00652137"/>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87AB1"/>
    <w:rsid w:val="00895677"/>
    <w:rsid w:val="008A1CDC"/>
    <w:rsid w:val="008B2FAC"/>
    <w:rsid w:val="008C23DC"/>
    <w:rsid w:val="008E26C9"/>
    <w:rsid w:val="008F70EC"/>
    <w:rsid w:val="00921A5F"/>
    <w:rsid w:val="00927E75"/>
    <w:rsid w:val="00933C67"/>
    <w:rsid w:val="00953CEA"/>
    <w:rsid w:val="009637E1"/>
    <w:rsid w:val="009714F8"/>
    <w:rsid w:val="00994635"/>
    <w:rsid w:val="009B0CAB"/>
    <w:rsid w:val="009F37E0"/>
    <w:rsid w:val="00A031CC"/>
    <w:rsid w:val="00A04262"/>
    <w:rsid w:val="00A14243"/>
    <w:rsid w:val="00A2396D"/>
    <w:rsid w:val="00A50AB8"/>
    <w:rsid w:val="00A619BC"/>
    <w:rsid w:val="00A63649"/>
    <w:rsid w:val="00AC3084"/>
    <w:rsid w:val="00AE467A"/>
    <w:rsid w:val="00B034E0"/>
    <w:rsid w:val="00B0603C"/>
    <w:rsid w:val="00B151D5"/>
    <w:rsid w:val="00B24DBD"/>
    <w:rsid w:val="00B32F5B"/>
    <w:rsid w:val="00B5303D"/>
    <w:rsid w:val="00B6309C"/>
    <w:rsid w:val="00B7078E"/>
    <w:rsid w:val="00B7235F"/>
    <w:rsid w:val="00B81B0C"/>
    <w:rsid w:val="00B9621F"/>
    <w:rsid w:val="00BF6430"/>
    <w:rsid w:val="00C00D21"/>
    <w:rsid w:val="00C02C75"/>
    <w:rsid w:val="00C3211E"/>
    <w:rsid w:val="00C33A31"/>
    <w:rsid w:val="00C819FC"/>
    <w:rsid w:val="00CB32BC"/>
    <w:rsid w:val="00CC2900"/>
    <w:rsid w:val="00CC52DC"/>
    <w:rsid w:val="00CD25C6"/>
    <w:rsid w:val="00CE59E7"/>
    <w:rsid w:val="00CF5683"/>
    <w:rsid w:val="00D14F66"/>
    <w:rsid w:val="00D22661"/>
    <w:rsid w:val="00D27C6F"/>
    <w:rsid w:val="00D43C5B"/>
    <w:rsid w:val="00D60885"/>
    <w:rsid w:val="00D66B27"/>
    <w:rsid w:val="00D70B42"/>
    <w:rsid w:val="00D76B7D"/>
    <w:rsid w:val="00D92D9F"/>
    <w:rsid w:val="00DC50FC"/>
    <w:rsid w:val="00E11C30"/>
    <w:rsid w:val="00E12F92"/>
    <w:rsid w:val="00E33512"/>
    <w:rsid w:val="00EB1148"/>
    <w:rsid w:val="00EB32BA"/>
    <w:rsid w:val="00EB6109"/>
    <w:rsid w:val="00EC49E2"/>
    <w:rsid w:val="00EE2BA4"/>
    <w:rsid w:val="00F23CCD"/>
    <w:rsid w:val="00F5189B"/>
    <w:rsid w:val="00F65FA4"/>
    <w:rsid w:val="00F66425"/>
    <w:rsid w:val="00F71BA8"/>
    <w:rsid w:val="00FA7578"/>
    <w:rsid w:val="00FB72F1"/>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8015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1101</Words>
  <Characters>629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71</cp:revision>
  <dcterms:created xsi:type="dcterms:W3CDTF">2024-09-06T08:06:00Z</dcterms:created>
  <dcterms:modified xsi:type="dcterms:W3CDTF">2025-07-04T11:53:00Z</dcterms:modified>
</cp:coreProperties>
</file>